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F3B" w:rsidRDefault="00F21F3B" w:rsidP="00F21F3B">
      <w:pPr>
        <w:pStyle w:val="40"/>
        <w:shd w:val="clear" w:color="auto" w:fill="auto"/>
        <w:spacing w:after="240" w:line="274" w:lineRule="exact"/>
        <w:ind w:right="4520"/>
        <w:rPr>
          <w:color w:val="000000"/>
          <w:lang w:val="uk-UA" w:eastAsia="uk-UA" w:bidi="uk-UA"/>
        </w:rPr>
      </w:pPr>
    </w:p>
    <w:p w:rsidR="00F21F3B" w:rsidRDefault="00F21F3B" w:rsidP="00F21F3B">
      <w:pPr>
        <w:pStyle w:val="1"/>
        <w:jc w:val="center"/>
        <w:rPr>
          <w:b/>
          <w:szCs w:val="24"/>
        </w:rPr>
      </w:pPr>
      <w:r w:rsidRPr="00F21F3B">
        <w:rPr>
          <w:b/>
          <w:noProof/>
          <w:szCs w:val="24"/>
          <w:lang w:val="ru-RU"/>
        </w:rPr>
        <w:drawing>
          <wp:inline distT="0" distB="0" distL="0" distR="0" wp14:anchorId="24CE27F0" wp14:editId="13DEF805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3B" w:rsidRPr="00F21F3B" w:rsidRDefault="00F21F3B" w:rsidP="00F21F3B">
      <w:pPr>
        <w:rPr>
          <w:lang w:val="uk-UA" w:eastAsia="ru-RU"/>
        </w:rPr>
      </w:pPr>
    </w:p>
    <w:p w:rsidR="00F21F3B" w:rsidRPr="00F21F3B" w:rsidRDefault="00F21F3B" w:rsidP="00F21F3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21F3B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F21F3B" w:rsidRPr="00F21F3B" w:rsidRDefault="00F21F3B" w:rsidP="00F21F3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21F3B">
        <w:rPr>
          <w:sz w:val="24"/>
          <w:szCs w:val="24"/>
        </w:rPr>
        <w:t>КИЇВСЬКОЇ ОБЛАСТІ</w:t>
      </w:r>
    </w:p>
    <w:p w:rsidR="00F21F3B" w:rsidRPr="00F21F3B" w:rsidRDefault="00F21F3B" w:rsidP="00F21F3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СОРОКОВА </w:t>
      </w:r>
      <w:r w:rsidRPr="00F21F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   СЬОМОГО    СКЛИКАННЯ</w:t>
      </w:r>
    </w:p>
    <w:p w:rsidR="00F21F3B" w:rsidRPr="00F21F3B" w:rsidRDefault="00F21F3B" w:rsidP="00F21F3B">
      <w:pPr>
        <w:pStyle w:val="1"/>
        <w:rPr>
          <w:b/>
          <w:szCs w:val="24"/>
        </w:rPr>
      </w:pPr>
    </w:p>
    <w:p w:rsidR="00F21F3B" w:rsidRPr="00F21F3B" w:rsidRDefault="00F21F3B" w:rsidP="00F21F3B">
      <w:pPr>
        <w:pStyle w:val="1"/>
        <w:jc w:val="center"/>
        <w:rPr>
          <w:b/>
          <w:szCs w:val="24"/>
        </w:rPr>
      </w:pPr>
      <w:r w:rsidRPr="00F21F3B">
        <w:rPr>
          <w:b/>
          <w:szCs w:val="24"/>
        </w:rPr>
        <w:t xml:space="preserve">Р  І   Ш   Е   Н   </w:t>
      </w:r>
      <w:proofErr w:type="spellStart"/>
      <w:r w:rsidRPr="00F21F3B">
        <w:rPr>
          <w:b/>
          <w:szCs w:val="24"/>
        </w:rPr>
        <w:t>Н</w:t>
      </w:r>
      <w:proofErr w:type="spellEnd"/>
      <w:r w:rsidRPr="00F21F3B">
        <w:rPr>
          <w:b/>
          <w:szCs w:val="24"/>
        </w:rPr>
        <w:t xml:space="preserve">   Я</w:t>
      </w:r>
    </w:p>
    <w:p w:rsidR="00F21F3B" w:rsidRPr="00F21F3B" w:rsidRDefault="00F21F3B" w:rsidP="00F21F3B">
      <w:pPr>
        <w:pStyle w:val="1"/>
        <w:rPr>
          <w:b/>
          <w:szCs w:val="24"/>
        </w:rPr>
      </w:pPr>
      <w:r w:rsidRPr="00F21F3B">
        <w:rPr>
          <w:b/>
          <w:szCs w:val="24"/>
        </w:rPr>
        <w:t xml:space="preserve">«31» травня 2018 р. </w:t>
      </w:r>
      <w:r w:rsidRPr="00F21F3B">
        <w:rPr>
          <w:b/>
          <w:szCs w:val="24"/>
        </w:rPr>
        <w:tab/>
      </w:r>
      <w:r w:rsidRPr="00F21F3B">
        <w:rPr>
          <w:b/>
          <w:szCs w:val="24"/>
        </w:rPr>
        <w:tab/>
      </w:r>
      <w:r w:rsidRPr="00F21F3B">
        <w:rPr>
          <w:b/>
          <w:szCs w:val="24"/>
        </w:rPr>
        <w:tab/>
      </w:r>
      <w:r w:rsidRPr="00F21F3B">
        <w:rPr>
          <w:b/>
          <w:szCs w:val="24"/>
        </w:rPr>
        <w:tab/>
      </w:r>
      <w:r w:rsidRPr="00F21F3B">
        <w:rPr>
          <w:b/>
          <w:szCs w:val="24"/>
        </w:rPr>
        <w:tab/>
      </w:r>
      <w:r w:rsidRPr="00F21F3B">
        <w:rPr>
          <w:b/>
          <w:szCs w:val="24"/>
        </w:rPr>
        <w:tab/>
        <w:t xml:space="preserve">             № 20</w:t>
      </w:r>
      <w:r>
        <w:rPr>
          <w:b/>
          <w:szCs w:val="24"/>
        </w:rPr>
        <w:t>54</w:t>
      </w:r>
      <w:r w:rsidRPr="00F21F3B">
        <w:rPr>
          <w:b/>
          <w:szCs w:val="24"/>
        </w:rPr>
        <w:t xml:space="preserve"> - 40-</w:t>
      </w:r>
      <w:r w:rsidRPr="00F21F3B">
        <w:rPr>
          <w:b/>
          <w:szCs w:val="24"/>
          <w:lang w:val="en-US"/>
        </w:rPr>
        <w:t>V</w:t>
      </w:r>
      <w:r w:rsidRPr="00F21F3B">
        <w:rPr>
          <w:b/>
          <w:szCs w:val="24"/>
        </w:rPr>
        <w:t>ІІ</w:t>
      </w:r>
    </w:p>
    <w:p w:rsidR="00F21F3B" w:rsidRDefault="00F21F3B" w:rsidP="00F21F3B">
      <w:pPr>
        <w:pStyle w:val="40"/>
        <w:shd w:val="clear" w:color="auto" w:fill="auto"/>
        <w:spacing w:after="240" w:line="274" w:lineRule="exact"/>
        <w:ind w:right="4520"/>
        <w:rPr>
          <w:color w:val="000000"/>
          <w:lang w:val="uk-UA" w:eastAsia="uk-UA" w:bidi="uk-UA"/>
        </w:rPr>
      </w:pPr>
    </w:p>
    <w:p w:rsidR="00F21F3B" w:rsidRPr="00F21F3B" w:rsidRDefault="00F21F3B" w:rsidP="00F21F3B">
      <w:pPr>
        <w:pStyle w:val="40"/>
        <w:shd w:val="clear" w:color="auto" w:fill="auto"/>
        <w:spacing w:after="240" w:line="274" w:lineRule="exact"/>
        <w:ind w:right="4520"/>
        <w:rPr>
          <w:sz w:val="24"/>
          <w:szCs w:val="24"/>
        </w:rPr>
      </w:pPr>
      <w:r w:rsidRPr="00F21F3B">
        <w:rPr>
          <w:color w:val="000000"/>
          <w:sz w:val="24"/>
          <w:szCs w:val="24"/>
          <w:lang w:val="uk-UA" w:eastAsia="uk-UA" w:bidi="uk-UA"/>
        </w:rPr>
        <w:t xml:space="preserve">Про проведення експертної грошової оцінки земельної ділянки площею 150 кв.м. по вул. Вокзальна 76-д, м.Буча, що знаходиться в оренді гр. </w:t>
      </w:r>
      <w:proofErr w:type="spellStart"/>
      <w:r w:rsidRPr="00F21F3B">
        <w:rPr>
          <w:color w:val="000000"/>
          <w:sz w:val="24"/>
          <w:szCs w:val="24"/>
          <w:lang w:val="uk-UA" w:eastAsia="uk-UA" w:bidi="uk-UA"/>
        </w:rPr>
        <w:t>Козубовського</w:t>
      </w:r>
      <w:proofErr w:type="spellEnd"/>
      <w:r w:rsidRPr="00F21F3B">
        <w:rPr>
          <w:color w:val="000000"/>
          <w:sz w:val="24"/>
          <w:szCs w:val="24"/>
          <w:lang w:val="uk-UA" w:eastAsia="uk-UA" w:bidi="uk-UA"/>
        </w:rPr>
        <w:t xml:space="preserve"> Станіслава Михайловича</w:t>
      </w:r>
    </w:p>
    <w:p w:rsidR="00F21F3B" w:rsidRPr="00F21F3B" w:rsidRDefault="00F21F3B" w:rsidP="00F21F3B">
      <w:pPr>
        <w:pStyle w:val="22"/>
        <w:shd w:val="clear" w:color="auto" w:fill="auto"/>
        <w:spacing w:line="274" w:lineRule="exact"/>
        <w:ind w:firstLine="780"/>
        <w:jc w:val="both"/>
        <w:rPr>
          <w:sz w:val="24"/>
          <w:szCs w:val="24"/>
          <w:lang w:val="uk-UA"/>
        </w:rPr>
      </w:pPr>
      <w:r w:rsidRPr="00F21F3B">
        <w:rPr>
          <w:color w:val="000000"/>
          <w:sz w:val="24"/>
          <w:szCs w:val="24"/>
          <w:lang w:val="uk-UA" w:eastAsia="uk-UA" w:bidi="uk-UA"/>
        </w:rPr>
        <w:t xml:space="preserve">Розглянувши звернення гр. </w:t>
      </w:r>
      <w:proofErr w:type="spellStart"/>
      <w:r w:rsidRPr="00F21F3B">
        <w:rPr>
          <w:color w:val="000000"/>
          <w:sz w:val="24"/>
          <w:szCs w:val="24"/>
          <w:lang w:val="uk-UA" w:eastAsia="uk-UA" w:bidi="uk-UA"/>
        </w:rPr>
        <w:t>Козубовського</w:t>
      </w:r>
      <w:proofErr w:type="spellEnd"/>
      <w:r w:rsidRPr="00F21F3B">
        <w:rPr>
          <w:color w:val="000000"/>
          <w:sz w:val="24"/>
          <w:szCs w:val="24"/>
          <w:lang w:val="uk-UA" w:eastAsia="uk-UA" w:bidi="uk-UA"/>
        </w:rPr>
        <w:t xml:space="preserve"> Станіслава Михайловича про надання дозволу на проведення грошової оцінки та передачі у власність шляхом викупу земельної ділянки, що знаходиться за адресою: м. Буча, </w:t>
      </w:r>
      <w:r w:rsidRPr="00F21F3B">
        <w:rPr>
          <w:rStyle w:val="23"/>
          <w:sz w:val="24"/>
          <w:szCs w:val="24"/>
        </w:rPr>
        <w:t xml:space="preserve">вул. Вокзальна 76-д, </w:t>
      </w:r>
      <w:r w:rsidRPr="00F21F3B">
        <w:rPr>
          <w:color w:val="000000"/>
          <w:sz w:val="24"/>
          <w:szCs w:val="24"/>
          <w:lang w:val="uk-UA" w:eastAsia="uk-UA" w:bidi="uk-UA"/>
        </w:rPr>
        <w:t xml:space="preserve">площею 257 кв.м., враховуючи договір оренди земельної ділянки укладений між Бучанською міською радою та гр. </w:t>
      </w:r>
      <w:proofErr w:type="spellStart"/>
      <w:r w:rsidRPr="00F21F3B">
        <w:rPr>
          <w:color w:val="000000"/>
          <w:sz w:val="24"/>
          <w:szCs w:val="24"/>
          <w:lang w:val="uk-UA" w:eastAsia="uk-UA" w:bidi="uk-UA"/>
        </w:rPr>
        <w:t>Козубовського</w:t>
      </w:r>
      <w:proofErr w:type="spellEnd"/>
      <w:r w:rsidRPr="00F21F3B">
        <w:rPr>
          <w:color w:val="000000"/>
          <w:sz w:val="24"/>
          <w:szCs w:val="24"/>
          <w:lang w:val="uk-UA" w:eastAsia="uk-UA" w:bidi="uk-UA"/>
        </w:rPr>
        <w:t xml:space="preserve"> Станіслава Миха</w:t>
      </w:r>
      <w:bookmarkStart w:id="0" w:name="_GoBack"/>
      <w:bookmarkEnd w:id="0"/>
      <w:r w:rsidRPr="00F21F3B">
        <w:rPr>
          <w:color w:val="000000"/>
          <w:sz w:val="24"/>
          <w:szCs w:val="24"/>
          <w:lang w:val="uk-UA" w:eastAsia="uk-UA" w:bidi="uk-UA"/>
        </w:rPr>
        <w:t xml:space="preserve">йловича від 26 лютого 2018 року, </w:t>
      </w:r>
      <w:r w:rsidRPr="00F21F3B">
        <w:rPr>
          <w:rStyle w:val="23"/>
          <w:sz w:val="24"/>
          <w:szCs w:val="24"/>
          <w:u w:val="single"/>
        </w:rPr>
        <w:t>у зв’язку з відсутністю зареєстрованого об’єкту нерухомості</w:t>
      </w:r>
      <w:r w:rsidRPr="00F21F3B">
        <w:rPr>
          <w:rStyle w:val="23"/>
          <w:sz w:val="24"/>
          <w:szCs w:val="24"/>
        </w:rPr>
        <w:t xml:space="preserve"> </w:t>
      </w:r>
      <w:r w:rsidRPr="00F21F3B">
        <w:rPr>
          <w:color w:val="000000"/>
          <w:sz w:val="24"/>
          <w:szCs w:val="24"/>
          <w:lang w:val="uk-UA" w:eastAsia="uk-UA" w:bidi="uk-UA"/>
        </w:rPr>
        <w:t>на орендованій земельній ділянці та надані документи, відповідно до ст.127, ст. 128 Земельного Кодексу України, рішення Бучанської міської ради від 24.11.2011 №439-17 «Про затвердження Порядку продажу земельних ділянок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5F6068" w:rsidRPr="00F21F3B" w:rsidRDefault="005F6068">
      <w:pPr>
        <w:rPr>
          <w:sz w:val="24"/>
          <w:szCs w:val="24"/>
          <w:lang w:val="uk-UA"/>
        </w:rPr>
      </w:pPr>
    </w:p>
    <w:p w:rsidR="00F21F3B" w:rsidRPr="00F21F3B" w:rsidRDefault="00F21F3B" w:rsidP="00F21F3B">
      <w:pPr>
        <w:pStyle w:val="30"/>
        <w:shd w:val="clear" w:color="auto" w:fill="auto"/>
        <w:spacing w:line="220" w:lineRule="exact"/>
        <w:ind w:firstLine="780"/>
        <w:jc w:val="both"/>
        <w:rPr>
          <w:color w:val="000000"/>
          <w:sz w:val="24"/>
          <w:szCs w:val="24"/>
          <w:lang w:val="uk-UA" w:eastAsia="uk-UA" w:bidi="uk-UA"/>
        </w:rPr>
      </w:pPr>
      <w:bookmarkStart w:id="1" w:name="bookmark9"/>
      <w:r w:rsidRPr="00F21F3B">
        <w:rPr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F21F3B" w:rsidRPr="00F21F3B" w:rsidRDefault="00F21F3B" w:rsidP="00F21F3B">
      <w:pPr>
        <w:pStyle w:val="a4"/>
        <w:shd w:val="clear" w:color="auto" w:fill="auto"/>
        <w:spacing w:line="274" w:lineRule="exact"/>
        <w:ind w:left="720"/>
        <w:jc w:val="left"/>
        <w:rPr>
          <w:b/>
          <w:bCs/>
          <w:sz w:val="24"/>
          <w:szCs w:val="24"/>
          <w:lang w:val="uk-UA"/>
        </w:rPr>
      </w:pPr>
    </w:p>
    <w:p w:rsidR="00F21F3B" w:rsidRPr="00F21F3B" w:rsidRDefault="00F21F3B" w:rsidP="00F21F3B">
      <w:pPr>
        <w:pStyle w:val="a4"/>
        <w:numPr>
          <w:ilvl w:val="0"/>
          <w:numId w:val="2"/>
        </w:numPr>
        <w:shd w:val="clear" w:color="auto" w:fill="auto"/>
        <w:spacing w:line="274" w:lineRule="exact"/>
        <w:rPr>
          <w:sz w:val="24"/>
          <w:szCs w:val="24"/>
        </w:rPr>
      </w:pPr>
      <w:r w:rsidRPr="00F21F3B">
        <w:rPr>
          <w:rStyle w:val="a5"/>
          <w:sz w:val="24"/>
          <w:szCs w:val="24"/>
        </w:rPr>
        <w:t xml:space="preserve">Відмовити </w:t>
      </w:r>
      <w:r w:rsidRPr="00F21F3B">
        <w:rPr>
          <w:color w:val="000000"/>
          <w:sz w:val="24"/>
          <w:szCs w:val="24"/>
          <w:lang w:val="uk-UA" w:eastAsia="uk-UA" w:bidi="uk-UA"/>
        </w:rPr>
        <w:t xml:space="preserve">в проведенні експертної грошової оцінки земельної ділянки 150 кв.м., що знаходиться за адресою: м. Буча, </w:t>
      </w:r>
      <w:r w:rsidRPr="00F21F3B">
        <w:rPr>
          <w:rStyle w:val="a5"/>
          <w:sz w:val="24"/>
          <w:szCs w:val="24"/>
        </w:rPr>
        <w:t xml:space="preserve">вул. Вокзальна 76-д, </w:t>
      </w:r>
      <w:r w:rsidRPr="00F21F3B">
        <w:rPr>
          <w:color w:val="000000"/>
          <w:sz w:val="24"/>
          <w:szCs w:val="24"/>
          <w:lang w:val="uk-UA" w:eastAsia="uk-UA" w:bidi="uk-UA"/>
        </w:rPr>
        <w:t>що знаходиться в користуванні</w:t>
      </w:r>
      <w:r w:rsidRPr="00F21F3B">
        <w:rPr>
          <w:color w:val="000000"/>
          <w:sz w:val="24"/>
          <w:szCs w:val="24"/>
          <w:lang w:val="uk-UA" w:eastAsia="uk-UA" w:bidi="uk-UA"/>
        </w:rPr>
        <w:t xml:space="preserve"> </w:t>
      </w:r>
      <w:r w:rsidRPr="00F21F3B">
        <w:rPr>
          <w:b/>
          <w:color w:val="000000"/>
          <w:sz w:val="24"/>
          <w:szCs w:val="24"/>
          <w:lang w:val="uk-UA" w:eastAsia="uk-UA" w:bidi="uk-UA"/>
        </w:rPr>
        <w:t xml:space="preserve">гр. </w:t>
      </w:r>
      <w:proofErr w:type="spellStart"/>
      <w:r w:rsidRPr="00F21F3B">
        <w:rPr>
          <w:b/>
          <w:color w:val="000000"/>
          <w:sz w:val="24"/>
          <w:szCs w:val="24"/>
          <w:lang w:val="uk-UA" w:eastAsia="uk-UA" w:bidi="uk-UA"/>
        </w:rPr>
        <w:t>Козубовського</w:t>
      </w:r>
      <w:proofErr w:type="spellEnd"/>
      <w:r w:rsidRPr="00F21F3B">
        <w:rPr>
          <w:b/>
          <w:color w:val="000000"/>
          <w:sz w:val="24"/>
          <w:szCs w:val="24"/>
          <w:lang w:val="uk-UA" w:eastAsia="uk-UA" w:bidi="uk-UA"/>
        </w:rPr>
        <w:t xml:space="preserve"> Станіслава Михайловича</w:t>
      </w:r>
    </w:p>
    <w:p w:rsidR="00F21F3B" w:rsidRDefault="00F21F3B">
      <w:pPr>
        <w:rPr>
          <w:lang w:val="uk-UA"/>
        </w:rPr>
      </w:pPr>
    </w:p>
    <w:p w:rsidR="00F21F3B" w:rsidRDefault="00F21F3B">
      <w:pPr>
        <w:rPr>
          <w:lang w:val="uk-UA"/>
        </w:rPr>
      </w:pPr>
    </w:p>
    <w:p w:rsidR="00F21F3B" w:rsidRPr="00F21F3B" w:rsidRDefault="00F21F3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В.П.Олексюк</w:t>
      </w:r>
      <w:proofErr w:type="spellEnd"/>
    </w:p>
    <w:sectPr w:rsidR="00F21F3B" w:rsidRPr="00F21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65872"/>
    <w:multiLevelType w:val="hybridMultilevel"/>
    <w:tmpl w:val="F2B0D6A0"/>
    <w:lvl w:ilvl="0" w:tplc="8E6C6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D122C"/>
    <w:multiLevelType w:val="hybridMultilevel"/>
    <w:tmpl w:val="31AC100A"/>
    <w:lvl w:ilvl="0" w:tplc="E1203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3B"/>
    <w:rsid w:val="005F6068"/>
    <w:rsid w:val="00F2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A46E"/>
  <w15:chartTrackingRefBased/>
  <w15:docId w15:val="{E62AD846-A88E-4D8F-9B32-7FBDCAC0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21F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21F3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F21F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21F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F21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F21F3B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21F3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Заголовок №3_"/>
    <w:basedOn w:val="a0"/>
    <w:link w:val="30"/>
    <w:rsid w:val="00F21F3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F21F3B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Подпись к картинке_"/>
    <w:basedOn w:val="a0"/>
    <w:link w:val="a4"/>
    <w:rsid w:val="00F21F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Подпись к картинке + Полужирный"/>
    <w:basedOn w:val="a3"/>
    <w:rsid w:val="00F21F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paragraph" w:customStyle="1" w:styleId="a4">
    <w:name w:val="Подпись к картинке"/>
    <w:basedOn w:val="a"/>
    <w:link w:val="a3"/>
    <w:rsid w:val="00F21F3B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9"/>
    <w:rsid w:val="00F21F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21F3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uiPriority w:val="99"/>
    <w:rsid w:val="00F21F3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2018-08-20T11:53:00Z</dcterms:created>
  <dcterms:modified xsi:type="dcterms:W3CDTF">2018-08-20T11:56:00Z</dcterms:modified>
</cp:coreProperties>
</file>